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73" w:rsidRDefault="00671CB3" w:rsidP="005F05B3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 w:cs="Calibri"/>
          <w:bCs/>
          <w:noProof/>
          <w:sz w:val="24"/>
          <w:szCs w:val="24"/>
          <w:lang w:eastAsia="ru-RU"/>
        </w:rPr>
        <w:drawing>
          <wp:inline distT="0" distB="0" distL="0" distR="0" wp14:anchorId="1DD953AC" wp14:editId="356BAF7F">
            <wp:extent cx="9251950" cy="6722699"/>
            <wp:effectExtent l="0" t="0" r="6350" b="2540"/>
            <wp:docPr id="1" name="Рисунок 1" descr="E:\скан.титул.лист\Б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Б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373" w:rsidRDefault="00145373" w:rsidP="00145373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145373" w:rsidRDefault="00145373" w:rsidP="00145373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>
        <w:t xml:space="preserve">                                                                                                                                 </w:t>
      </w: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 w:bidi="en-US"/>
        </w:rPr>
        <w:t>Содержание</w:t>
      </w:r>
    </w:p>
    <w:p w:rsidR="00145373" w:rsidRDefault="00145373" w:rsidP="00145373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</w:p>
    <w:p w:rsidR="00145373" w:rsidRDefault="00145373" w:rsidP="00145373">
      <w:pPr>
        <w:widowControl w:val="0"/>
        <w:suppressAutoHyphens/>
        <w:spacing w:after="12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 w:bidi="en-US"/>
        </w:rPr>
      </w:pPr>
      <w:r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zh-CN" w:bidi="en-US"/>
        </w:rPr>
        <w:t>68 ч/год (2 ч/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zh-CN" w:bidi="en-US"/>
        </w:rPr>
        <w:t>нед</w:t>
      </w:r>
      <w:proofErr w:type="spellEnd"/>
      <w:r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zh-CN" w:bidi="en-US"/>
        </w:rPr>
        <w:t>.)</w:t>
      </w:r>
    </w:p>
    <w:tbl>
      <w:tblPr>
        <w:tblStyle w:val="aff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1624"/>
        <w:gridCol w:w="1070"/>
      </w:tblGrid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45373" w:rsidTr="00145373">
        <w:trPr>
          <w:trHeight w:val="10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>Введение. Биология в системе наук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br/>
            </w: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 xml:space="preserve">Демонстрации: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портреты ученых-биологов; схема «Связь биологии с другими науками».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t>2 ч.</w:t>
            </w:r>
          </w:p>
        </w:tc>
      </w:tr>
      <w:tr w:rsidR="00145373" w:rsidTr="00145373">
        <w:trPr>
          <w:trHeight w:val="55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 xml:space="preserve">Глава 1. Основы цитологии - науки о клетке 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Особенности строения клеток бактерий, грибов, животных и растений. Вирусы.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Понятие о гомеостазе, регуляция процессов превращения веществ и энергии в клетке.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 xml:space="preserve">Демонстрации: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 xml:space="preserve">Лабораторные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работы</w:t>
            </w:r>
            <w:proofErr w:type="gramStart"/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: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С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троение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эукариотических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клеток у растений, животных, грибов и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прокариотических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клеток у бактерий.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t>10ч.</w:t>
            </w:r>
          </w:p>
        </w:tc>
      </w:tr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 xml:space="preserve">Глава 2.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 xml:space="preserve">Размножение и индивидуальное развитие (онтогенез) организмов 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lastRenderedPageBreak/>
              <w:t xml:space="preserve">Самовоспроизведение - всеобщее свойство живого. Формы размножения организмов. Бесполое размножение 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lastRenderedPageBreak/>
              <w:t>его типы. Митоз как основа бесполого размножения и роста многоклеточных организмов, его биологическое значение.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Половое размножение. Мейоз, его биологическое значение. Биологическое значение оплодотворения.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Демонстрации</w:t>
            </w:r>
            <w:proofErr w:type="gramStart"/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:</w:t>
            </w: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>т</w:t>
            </w:r>
            <w:proofErr w:type="gramEnd"/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>аблицы</w:t>
            </w:r>
            <w:proofErr w:type="spellEnd"/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 xml:space="preserve">, иллюстрирующие виды бесполого и полового размножения, эмбрионального и постэмбрионального развития 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высших растений, сходство зародышей позвоночных животных; схемы митоза и мейоза.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lastRenderedPageBreak/>
              <w:t>5 ч.</w:t>
            </w:r>
          </w:p>
        </w:tc>
      </w:tr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 xml:space="preserve">Глава 3. Основы генетики 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модификационная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, изменчивость. Роль условий внешней среды в развитии и проявлении признаков и свойств.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proofErr w:type="gramStart"/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 xml:space="preserve">Демонстрации: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      </w:r>
            <w:proofErr w:type="gramEnd"/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Лабораторные работы: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Изучение изменчивости у растений и животных.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Изучение фенотипов растений.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>Практическая работа: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lastRenderedPageBreak/>
              <w:t>Решение генетических задач.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lastRenderedPageBreak/>
              <w:t>10 ч.</w:t>
            </w:r>
          </w:p>
        </w:tc>
      </w:tr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 xml:space="preserve">Глава 4. Генетика человека 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 xml:space="preserve">Демонстрации: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хромосомные аномалии человека и их фенотипические проявления.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Лабораторная работа: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Составление родословных.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t>3 ч.</w:t>
            </w:r>
          </w:p>
        </w:tc>
      </w:tr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 xml:space="preserve">Глава 5. Основы селекции и биотехнологии 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Задачи и методы селекции. Генетика как научная основа селекции организмов. Достижения мировой и отечественной селекции.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  <w:proofErr w:type="gramStart"/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>Демонстрации: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растения, гербарные экземпляры, муляжи, таблицы, фотографии, иллюстрирующие результаты селекционной работы; портреты селекционеров.</w:t>
            </w:r>
            <w:proofErr w:type="gramEnd"/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t>3 ч.</w:t>
            </w:r>
          </w:p>
        </w:tc>
      </w:tr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 xml:space="preserve">Глава 6. Эволюционное учение 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Учение об эволюции органического мира. Ч. Дарвин - основоположник учения об эволюции. </w:t>
            </w: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>Движущие силы и результаты эволюции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Вид. Критерии вида. Видообразование. Понятие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микроэволюции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. Популяционная структура вида. Популяция как элементарная эволюционная единица. Факторы эволюции и их характеристика.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>Движущие силы и результаты эволюции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Возникновение адаптаций и их относительный характер.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Взаимоприспособленность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видов как результат действия естественного отбора.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Значение знаний о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микроэволюции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для управления природными популяциями, решения проблем охраны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lastRenderedPageBreak/>
              <w:t>природы и рационального природопользования.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 xml:space="preserve">Демонстрации: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Лабораторная работа: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Изучение приспособленности организмов к среде обитания.</w:t>
            </w:r>
          </w:p>
          <w:p w:rsidR="00145373" w:rsidRDefault="00145373">
            <w:pPr>
              <w:tabs>
                <w:tab w:val="left" w:pos="1299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lastRenderedPageBreak/>
              <w:t>15 ч.</w:t>
            </w:r>
          </w:p>
        </w:tc>
      </w:tr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>Глава 7. Возникновение и развитие жизни на Земле (4 ч.)</w:t>
            </w:r>
          </w:p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Взгляды, гипотезы и теории о происхождении жизни. Органический мир как результат эволюции. История развития органического мира.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Демонстрации:</w:t>
            </w: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окаменелости, отпечатки растений и животных в древних породах; репродукции картин, отражающих флору и фауну различных эр и периодов.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</w:pPr>
            <w:r>
              <w:t>4 ч.</w:t>
            </w:r>
          </w:p>
        </w:tc>
      </w:tr>
      <w:tr w:rsidR="00145373" w:rsidTr="001453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>Глава 8. Взаимосвязи организмов и окружающей среды (16 ч.)</w:t>
            </w:r>
          </w:p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Экосистемная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ств в пр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ироде. Пищевые связи в экосистеме. Особенности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агроэкосистем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Демонстрации:</w:t>
            </w: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zh-CN" w:bidi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Лабораторные работы: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lastRenderedPageBreak/>
              <w:t>Строение растений в связи с условиями жизни.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Подсчет индексов плотности для определенных видов растений.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Выделение пищевых цепей в искусственной экосистеме (на примере аквариума).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Практические работы: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Наблюдения за сезонными изменениями в живой природе.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Составление схем передачи веществ и энергии (цепей питания).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Выявление приспособлений организмов к среде обитания (на конкретных примерах), типов взаимодействия популяций разных видов в конкретной экосистеме.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Экскурсия</w:t>
            </w:r>
            <w:proofErr w:type="gramStart"/>
            <w:r>
              <w:rPr>
                <w:rFonts w:ascii="Times New Roman" w:eastAsia="Andale Sans UI" w:hAnsi="Times New Roman" w:cs="Times New Roman"/>
                <w:b/>
                <w:bCs/>
                <w:iCs/>
                <w:kern w:val="2"/>
                <w:sz w:val="24"/>
                <w:szCs w:val="24"/>
                <w:lang w:eastAsia="zh-CN" w:bidi="en-US"/>
              </w:rPr>
              <w:t>: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С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>реда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жизни и ее обитатели.</w:t>
            </w:r>
          </w:p>
          <w:p w:rsidR="00145373" w:rsidRDefault="00145373">
            <w:pPr>
              <w:widowControl w:val="0"/>
              <w:suppressAutoHyphens/>
              <w:spacing w:after="12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tabs>
                <w:tab w:val="left" w:pos="12990"/>
              </w:tabs>
              <w:jc w:val="center"/>
            </w:pPr>
            <w:r>
              <w:lastRenderedPageBreak/>
              <w:t>16 ч.</w:t>
            </w:r>
          </w:p>
        </w:tc>
      </w:tr>
    </w:tbl>
    <w:p w:rsidR="00145373" w:rsidRDefault="00145373" w:rsidP="00145373">
      <w:pPr>
        <w:widowControl w:val="0"/>
        <w:suppressAutoHyphens/>
        <w:spacing w:after="12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</w:p>
    <w:p w:rsidR="00145373" w:rsidRDefault="00145373" w:rsidP="00145373">
      <w:pPr>
        <w:widowControl w:val="0"/>
        <w:suppressAutoHyphens/>
        <w:spacing w:after="12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</w:p>
    <w:p w:rsidR="00145373" w:rsidRDefault="00145373" w:rsidP="00145373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en-US"/>
        </w:rPr>
      </w:pP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zh-CN" w:bidi="en-US"/>
        </w:rPr>
        <w:t>Учебно-тематический план в 9 классе</w:t>
      </w:r>
    </w:p>
    <w:p w:rsidR="00145373" w:rsidRDefault="00145373" w:rsidP="00145373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en-US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en-US"/>
        </w:rPr>
        <w:t xml:space="preserve"> </w:t>
      </w:r>
    </w:p>
    <w:p w:rsidR="00145373" w:rsidRDefault="00145373" w:rsidP="00145373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en-US"/>
        </w:rPr>
      </w:pPr>
    </w:p>
    <w:tbl>
      <w:tblPr>
        <w:tblW w:w="14550" w:type="dxa"/>
        <w:tblInd w:w="-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6221"/>
        <w:gridCol w:w="2268"/>
        <w:gridCol w:w="1843"/>
        <w:gridCol w:w="1276"/>
        <w:gridCol w:w="1276"/>
        <w:gridCol w:w="992"/>
      </w:tblGrid>
      <w:tr w:rsidR="00145373" w:rsidTr="00145373">
        <w:tc>
          <w:tcPr>
            <w:tcW w:w="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№</w:t>
            </w:r>
          </w:p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/п</w:t>
            </w:r>
          </w:p>
        </w:tc>
        <w:tc>
          <w:tcPr>
            <w:tcW w:w="62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Тема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Кол-во часов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Контр. </w:t>
            </w:r>
          </w:p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работы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.</w:t>
            </w:r>
          </w:p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лабор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. </w:t>
            </w:r>
          </w:p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работы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 Контр. </w:t>
            </w:r>
          </w:p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тесты</w:t>
            </w:r>
          </w:p>
        </w:tc>
      </w:tr>
      <w:tr w:rsidR="00145373" w:rsidTr="00145373"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62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Авторская </w:t>
            </w:r>
          </w:p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программа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Рабочая</w:t>
            </w:r>
          </w:p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 xml:space="preserve"> программа</w:t>
            </w: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Введение. Биология в системе наук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2.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Основы цитологии-науке о клетке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-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3.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Размножение и индивидуальное развитие организмов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4.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Основы генетики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5.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Генетика человека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6.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Основы селекции и биотехнологии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7.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Эволюционное учение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8.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Возникновение и развитие жизни на Земле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-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lastRenderedPageBreak/>
              <w:t>9.</w:t>
            </w: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Взаимосвязи организмов и окружающей среды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  <w:t>1</w:t>
            </w:r>
          </w:p>
        </w:tc>
      </w:tr>
      <w:tr w:rsidR="00145373" w:rsidTr="00145373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45373" w:rsidRDefault="00145373">
            <w:pPr>
              <w:widowControl w:val="0"/>
              <w:suppressLineNumbers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zh-CN" w:bidi="en-US"/>
              </w:rPr>
            </w:pPr>
          </w:p>
        </w:tc>
        <w:tc>
          <w:tcPr>
            <w:tcW w:w="6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68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373" w:rsidRDefault="00145373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en-US"/>
              </w:rPr>
              <w:t>4</w:t>
            </w:r>
          </w:p>
        </w:tc>
      </w:tr>
    </w:tbl>
    <w:p w:rsidR="00145373" w:rsidRDefault="00145373" w:rsidP="00145373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145373" w:rsidRDefault="00145373" w:rsidP="0014537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145373" w:rsidRDefault="00145373" w:rsidP="0014537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145373" w:rsidRDefault="00145373" w:rsidP="0014537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t>Календарно-тематическое планирование по предмету биология</w:t>
      </w:r>
    </w:p>
    <w:p w:rsidR="00145373" w:rsidRDefault="00145373" w:rsidP="0014537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 9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t>класс</w:t>
      </w:r>
    </w:p>
    <w:p w:rsidR="00145373" w:rsidRDefault="00145373" w:rsidP="0014537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t>Автор учебника: Пасечник В.В. (УМК по биологии «Линия жизни»)</w:t>
      </w:r>
    </w:p>
    <w:p w:rsidR="00145373" w:rsidRDefault="00145373" w:rsidP="00145373">
      <w:pPr>
        <w:widowControl w:val="0"/>
        <w:suppressAutoHyphens/>
        <w:spacing w:after="0" w:line="240" w:lineRule="auto"/>
        <w:rPr>
          <w:rFonts w:eastAsia="NSimSun" w:cs="Liberation Mono"/>
          <w:sz w:val="20"/>
          <w:szCs w:val="20"/>
          <w:lang w:eastAsia="zh-CN" w:bidi="hi-IN"/>
        </w:rPr>
      </w:pPr>
    </w:p>
    <w:p w:rsidR="00145373" w:rsidRDefault="00145373" w:rsidP="00145373">
      <w:pPr>
        <w:widowControl w:val="0"/>
        <w:suppressAutoHyphens/>
        <w:spacing w:after="0" w:line="240" w:lineRule="auto"/>
        <w:rPr>
          <w:rFonts w:ascii="Liberation Mono" w:eastAsia="NSimSun" w:hAnsi="Liberation Mono" w:cs="Liberation Mono" w:hint="eastAsia"/>
          <w:sz w:val="20"/>
          <w:szCs w:val="20"/>
          <w:lang w:eastAsia="zh-CN" w:bidi="hi-IN"/>
        </w:rPr>
      </w:pPr>
    </w:p>
    <w:tbl>
      <w:tblPr>
        <w:tblW w:w="15630" w:type="dxa"/>
        <w:tblInd w:w="-736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818"/>
        <w:gridCol w:w="1204"/>
        <w:gridCol w:w="992"/>
        <w:gridCol w:w="319"/>
        <w:gridCol w:w="4359"/>
        <w:gridCol w:w="992"/>
        <w:gridCol w:w="6946"/>
      </w:tblGrid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 № 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Дата по   плану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Дата по факту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Кол-во 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часов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Виды учебной деятельности учащихся</w:t>
            </w:r>
          </w:p>
        </w:tc>
      </w:tr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Введение. Биология в системе наук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B7797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02.09.</w:t>
            </w:r>
          </w:p>
          <w:p w:rsidR="00145373" w:rsidRDefault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2021</w:t>
            </w:r>
            <w:r w:rsidR="00145373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Биология как наука.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 биологии в системе наук. Оценивать вклад ученых-биологов в развитие науки биологии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как наука.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04.09..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Методы биологических исследований. Значение биологии.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основные методы биологических исследований.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биологических исследований. Значение биологии.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                      Глава 1. Основы цитологии – наука о клетке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3(1)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09.09.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Цитология – наука о клетке.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предмет, задачи и методы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цитологии, как науки. Объяснять значение цитологических исследований.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Цитология – наука о клетке.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4(2)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11.09.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Клеточная теория.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клеточной теории для развития биологии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Клеточная теория.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5(3)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16.09.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Химический состав клетки.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живых организмов и тел неживой природы, делать выводы на основе сравнения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Химический состав клетки.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6(4)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18.09.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Строение клетки.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Хар-ть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клетку как структурную единицу живого. Выделять существенные признаки строения клетки.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7(5)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23.09.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Особенности клеточного строения организмов. Вирусы.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особенности клеточного строения организмов. Выявлять взаимосвязи между строением и функциями клеток.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клеточного строения организмов. Вирусы.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8(6)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25.09.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Лабораторная работа № 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«Строение клеток».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описывать клетки на готовых микропрепаратах. Сравнивать их строение.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«Строение клеток».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9(7)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30.09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Обмен веществ и превращения энергии в клетке. Фотосинтез.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обмена веществ. Объяснять космическую роль фотосинтеза в биосфере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и превращения энергии в клетке. Фотосинтез.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10(8)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02.10.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Биосинтез белков.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процесса биосинтеза белков и его механизм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белков.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11(9)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07.10.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Регуляция процессов жизнедеятельности в клетке.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механизмы регуляции процессов жизнедеятельности в клетке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Регуляция процессов жизнедеятельности в клетке.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12(10)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09.10.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Обобщающий урок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по главе «Основы цитологии – наука о клетке».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теста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главе «Основы цитологии – наука о клетке».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Глава 2. Размножение и индивидуальное развитие (онтогенез) организмов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13(1)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14.10.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Формы размножения организмов. Бесполое размножение. Митоз.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самовоспроизведение как всеобщее свойство живого. Выделять признаки процесса размножения, формы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размноженияФормы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размножения организмов. Бесполое размножение. Митоз.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14(2)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16.10.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Половое размножение. Мейоз.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мейоза. Определять мейоз как основу полового размножения многоклеточных организмов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Половое размножение. Мейоз.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rPr>
          <w:trHeight w:val="308"/>
        </w:trPr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15(3)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21.10.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Индивидуальное развитие организма (онтогенез).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типы онтогенеза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развитие организма (онтогенез).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16(4)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23.10.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Влияние факторов внешней среды на онтогенез.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влияние факторов внешней среды на развитие зародыша. Определять уровни приспособления организмов к изменяющимся условиям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факторов внешней среды на онтогенез.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17(5)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28.10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Обобщающий урок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по главе «Размножение и индивидуальное развитие (онтогенез).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 и тестирование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главе «Размножение и индивидуальное развитие (онтогенез).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Глава 3. Основы генетики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18(1)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30.10.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Генетика как отрасль биологической науки.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главные задачи современной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вклад ученых в развитие генетики как науки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как отрасль биологической науки.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19(2)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11.11.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Методы исследования наследственности. Фенотип и генотип.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основные методы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наследственности. Определять основные признаки генотипа и фенотипа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 наследственности. Фенотип и генотип.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20(3)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13.11.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Закономерности наследования.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основные закономерности наследования. Объяснять механизмы наследственности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наследования.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21(4)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18.11</w:t>
            </w:r>
            <w:r w:rsidR="001453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Решение генетических задач.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алгоритмы решения генетических задач.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генетических задач.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22(5)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20.11.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Практическая работа № 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«Решение генетических задач на моногибридное скрещивание».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генетические задачи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«Решение генетических задач на моногибридное скрещивание».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23(6)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25.11.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Хромосомная теория наследственности. Генетика пола.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основные положения хромосомной теории наследственности. Объяснять хромосомное определение пола и наследование признаков, сцепленных с полом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Хромосомная теория наследственности. Генетика пола.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24(7)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27.11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Основные формы изменчивости. Генотипическая изменчивость.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основные формы изменчивости организмов. Выявлять особенности генотипической изменчивости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формы изменчивости. Генотипическая изменчивость.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25(8)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02.12.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Комбинативная изменчивость.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особенности комбинативной изменчивости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Комбинативная изменчивость.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rPr>
          <w:trHeight w:val="700"/>
        </w:trPr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26(9)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04.12.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Фенотипическая изменчивость.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Лабораторная работа № 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«Изучение фенотипов растений. Изучение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модификационной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изменчивости и построение вариационной кривой».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особенности фенотипической изменчивости. Проводить биологические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и делать выводы на основе полученных результатов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Фенотипическая изменчивость.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«Изучение фенотипов растений. 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модификационной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изменчивости и построение вариационной кривой».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27(10)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09.12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Обобщающий урок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по главе «Основы генетики».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тестирование по главе «Основы генетики».</w:t>
            </w:r>
          </w:p>
          <w:p w:rsidR="00145373" w:rsidRDefault="00145373">
            <w:pPr>
              <w:widowControl w:val="0"/>
              <w:tabs>
                <w:tab w:val="left" w:pos="39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Глава 4. Генетика человека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28(1)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11.12.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Методы изучения наследственности человека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. Практическая работа № 2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«Составление родословных».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основные методы изучения наследственности человека. Проводить биологические исследования и делать выводы на основе полученных результатов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Методы изучения наследственности человека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Практическая работа №2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«Составление родословных».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29(2)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16.12.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Генотип и здоровье человека.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взаимосвязь генотипа человека и его здоровья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Генотип и здоровье человека.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30(3)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18.12.</w:t>
            </w:r>
          </w:p>
          <w:p w:rsidR="00145373" w:rsidRDefault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Обобщающий урок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по главе «Генетика человека».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главе «Генетика человека».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Глава 5. Основы селекции и биотехнологии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31(1)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23.12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Основы селекции.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главные задачи и направления современной селекции.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селекции. Методы селекции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32(2)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25.12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Достижения мировой и отечественной селекции.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достижения мировой и отечественной селекции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мировой и отечественной селекции.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33(3)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13.01.</w:t>
            </w:r>
          </w:p>
          <w:p w:rsidR="00145373" w:rsidRDefault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Биотехнология: достижения и перспективы развития.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достижения и перспективы развития современной биотехнологии. Характеризовать этические аспекты развития некоторых направлений биотехнологии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Биотехнология: достижения и перспективы развития. Метод культуры тканей. Клонирование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Глава 6. Эволюционное учение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34(1)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15.01.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Учение об эволюции органического мира.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сущность эволюционного подхода к изучению живых организмов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об эволюции органического мира.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35(2)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20.01.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Эволюционная теория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Ч.Дарвина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вклад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Ч.Дарвина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развитие биологических наук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роль эволюционного учения.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Эволюционная теория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Ч.Дарвина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п.28,в.!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36(3)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22.01.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Вид. Критерии вида.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вида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Вид. Критерии вида.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37(4)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27.01.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Популяционная структура вида.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популяционную структуру вида. Характеризовать популяцию как единицу эволюции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Популяционная структура вида.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38(5)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29.01</w:t>
            </w:r>
            <w:r w:rsidR="001453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Видообразование.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существенные признаки стадий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видообразованияРазличать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 видообразования.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Видообразование.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39(6)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03.02.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Формы видообразования.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стадий видообразования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азличать формы видообразования.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Видообразование.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п.31,в.!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40(7)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05.02.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Обобщение материала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по темам «Учение об эволюции органического мира. Вид. Критерии вида. Видообразование».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материала и тестирование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темам «Учение об эволюции органического мира. Вид. Критерии вида. Видообразование».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41(8)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10.02.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Борьба за существование и естественный отбор – движущиеся силы эволюции.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 характеризовать формы борьбы за существование. Объяснять причины многообразия видов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за существование и естественный отбор – движущиеся силы эволюции.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42(9)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12.02.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Естественный отбор.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естественный отбор как движущую силу эволюции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отбор.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43(10)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17.02.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Адаптация как результат естественного отбора.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формирование приспособленности организмов к среде обитания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изменчивость у организмов одного вида</w:t>
            </w:r>
          </w:p>
          <w:p w:rsidR="00145373" w:rsidRDefault="00145373">
            <w:pPr>
              <w:shd w:val="clear" w:color="auto" w:fill="FFFFFF"/>
              <w:tabs>
                <w:tab w:val="left" w:pos="46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как результат естественного отбора.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44(11)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19.02.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Взаимоприспособленность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видов как результат действия естественного отбора.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взаимную приспособленность видов разных организмов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Взаимоприспособленность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видов как результат действия естественного отбора.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45(12)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24.02.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Лабораторная работа № 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«Изучение приспособленности организмов к среде обитания».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приспособленности организмов к среде обитания».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46(13)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26.03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Урок семинар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«Современные проблемы теории эволюции»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Формулировать, аргументировать и отстаивать свое мнение.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«Современные проблемы теории эволюции».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47(14)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03.03.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Урок семинар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«Современные проблемы теории эволюции. Эволюционная теория Ж.Б. Ламарка».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работе в паре или группе обмениваться с партнерами важной информацией, участвовать в обсуждении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«Современные проблемы теории эволюции. Эволюционная теория Ж.Б. Ламарка».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48(15)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05.03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Обобщение материала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 главе «Эволюционное учение».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материала и тест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главе «Эволюционное учение».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Глава 7. Возникновение и развитие жизни на Земле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49(1)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10.03.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Взгляды, гипотезы и теории о происхождении жизни.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сущность основных гипотез о происхождении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ормулировать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аргументировать и отстаивать свое мнение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Взгляды, гипотезы и теории о происхождении жизни.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50(2)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12.03.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Органический мир как результат эволюции.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основные этапы в процессе возникновения и развития жизни на Земле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Органический мир как результат эволюции.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51(3)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17.03.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История развития органического мира.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Формулировать, аргументировать и отстаивать свое мнение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органического мира.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52(4)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19.03.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Урок-семинар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«Происхождение и развитие жизни на Земле».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работе в паре обмениваются важной информацией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Урок-семинар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«Происхождение и развитие жизни на Земле».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Глава 8. Взаимосвязи организмов и окружающей среды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53(1)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8B7797" w:rsidP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24.</w:t>
            </w:r>
            <w:r w:rsidR="001453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Экология как наука.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 Лабораторная работа № 4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«Изучение приспособлений организмов к определённой среде обитания (на конкретных примерах)».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главные задачи современной экологии. Выделять основные методы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-й.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как наука.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приспособлений организмов к определённой среде обитания (на конкретных примерах)».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54(2)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26.03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Влияние экологических факторов на организмы.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 Лабораторная работа № 5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«Строение растений в связи с условиями жизни».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признаки влияния экологических факторов на организмы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экологических факторов на организмы.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Лабораторная работа №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«Строение растений в связи с условиями жизни».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55(3)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07.04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Экологическая ниша.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Лабораторная работа № 6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«Описание экологической ниши организма».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существенные признаки экологических ниш. Описывать экологические ниши различных организмов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ниша.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«Описание экологической ниши организма».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56(4)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09.04.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Структура популяций. Типы взаимодействия популяций разных видов.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Практическая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работа № 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«Выявление типов взаимодействия популяций разных видов в конкретной экосистеме».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типы взаимодействия разных видов в экосистеме.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популяций. Типы взаимодействия популяций разных видов.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«Выявление типов взаимодействия популяций разных видов в конкретной экосистеме».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57(5)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14.04.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tabs>
                <w:tab w:val="left" w:pos="1017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Экосистемная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организация природы. Компоненты экосистем. Структура экосистем.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экосистемы. Классифицировать экосистемы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Экосистемная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природы. Компоненты экосистем. Структура экосистем.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58(6)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16.04.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Поток энергии и пищевые цепи.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Практическая работа № 4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«Составление схем передачи веществ и энергии (цепей питания)».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признаки процессов обмена веществ, круговорота веществ.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 энергии и пищевые цепи.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«Составление схем передачи веществ и энергии (цепей питания)».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59-60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(7-8)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21.04.</w:t>
            </w:r>
          </w:p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23.04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Искусственные экосистемы.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Лабораторная работа № 7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«Выявление пищевых цепей в искусственной экосистеме на примере аквариума».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существенные признаки искус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косистем. Сравнивать природные и искусственные экосистемы, делать выводы на основе сравнения.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доказательства (аргументация) необходимости защиты окружающей среды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Искусственные экосистемы.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«Выявление пищевых цепей в искусственной экосистеме на примере аквариума».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Экологические проблемы современности.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проблемы современности.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61-62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(9-10)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28.04</w:t>
            </w:r>
          </w:p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30.04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Итоговая конференция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«Взаимосвязи организмов и окружающей среды». Защита экологического проекта.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результаты своего исследования. Формулировать, аргументировать и отстаивать свое мнение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конференция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«Взаимосвязи организмов и окружающей среды». Защита экологического проекта.</w:t>
            </w:r>
          </w:p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Обобщающий урок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по главе 8 «Взаимосвязи организмов и окружающей среды».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тестирование по главе 8 «Взаимосвязи организмов и окружающей среды».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63-64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(11-12)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05.05</w:t>
            </w:r>
          </w:p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07.05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Повторение по главе «Основы цитологии – науки о клетке».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главе «Основы цитологии – науки о клетке».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Повторение по главе «Основы генетики»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главе «Основы генетики»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65(13)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12.05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Повторение по главе «Размножение и индивидуальное развитие организмов».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Повторение по главе «Размножение и индивидуальное развитие организмов».</w:t>
            </w:r>
          </w:p>
        </w:tc>
      </w:tr>
      <w:tr w:rsidR="00145373" w:rsidTr="00145373"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66(14)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14.05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 xml:space="preserve">Экскурсия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«История развития жизни на Земле» (посещение библиотеки).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67-68 (15-16)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19.05.</w:t>
            </w:r>
          </w:p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21.05</w:t>
            </w:r>
          </w:p>
          <w:p w:rsidR="008B7797" w:rsidRDefault="008B77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Экскурсия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«Сезонные изменения в живой природе».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«Сезонные изменения в живой природе»</w:t>
            </w:r>
          </w:p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145373" w:rsidTr="00145373">
        <w:tc>
          <w:tcPr>
            <w:tcW w:w="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373" w:rsidRDefault="0014537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Обобщение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материала за курс 9 класса.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373" w:rsidRDefault="001453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</w:tbl>
    <w:p w:rsidR="00145373" w:rsidRDefault="00145373" w:rsidP="00145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5373" w:rsidRDefault="00145373" w:rsidP="00145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5373" w:rsidRDefault="00145373" w:rsidP="001453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Планируемые результаты обучения</w:t>
      </w:r>
    </w:p>
    <w:p w:rsidR="00145373" w:rsidRDefault="00145373" w:rsidP="001453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5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4961"/>
        <w:gridCol w:w="4678"/>
        <w:gridCol w:w="3054"/>
      </w:tblGrid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предметные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Биология в системе наук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 о биологии, как науке о живой природе; о профессиях, связанных с биологией; об уровневой организации живой природы.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ind w:left="2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биологии в системе наук.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вклад различных ученых-биологов в развитие науки биологии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основные методы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биологических</w:t>
            </w:r>
            <w:proofErr w:type="gramEnd"/>
          </w:p>
          <w:p w:rsidR="00145373" w:rsidRDefault="00145373">
            <w:p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биологии для понимания научной картины мира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учащихся чувства гордости за российскую биологическую науку.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 xml:space="preserve">Основы цитологии - науки о клетке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методы изучения клетки; основные положения клеточной теории; иметь представление о клеточном уровне организации живого.                     Знать состав, строение и функции органических веществ, входящих в состав живого.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особенности строения клетки, функции органоидов клетки.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 вирусах как неклеточных формах жизни. 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особенности строения клетки эукариот и прокариот.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об обмене веществ и превращение энергии как основе жизнедеятельности клетки.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гене, кодоне, антикодоне, триплете, знать особенности процессов трансляции и транскрипции.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способы питания организмов.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предмет, задачи и методы исследования цитологии как науки.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цитологических исследований для развития биологии и других биологических наук </w:t>
            </w:r>
          </w:p>
          <w:p w:rsidR="00145373" w:rsidRDefault="0014537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клеточной теории для развития биологии </w:t>
            </w:r>
          </w:p>
          <w:p w:rsidR="00145373" w:rsidRDefault="00145373">
            <w:pPr>
              <w:spacing w:after="23" w:line="256" w:lineRule="auto"/>
              <w:ind w:left="110"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химический состав живых организмов и тел неживой природы, делать выводы на основе сравнения.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неорганических и органических </w:t>
            </w:r>
          </w:p>
          <w:p w:rsidR="00145373" w:rsidRDefault="0014537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етке </w:t>
            </w:r>
          </w:p>
          <w:p w:rsidR="00145373" w:rsidRDefault="00145373">
            <w:pPr>
              <w:spacing w:after="3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клетку как структурную единицу живого.  </w:t>
            </w:r>
          </w:p>
          <w:p w:rsidR="00145373" w:rsidRDefault="00145373">
            <w:pPr>
              <w:spacing w:after="23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строения клетки. </w:t>
            </w:r>
          </w:p>
          <w:p w:rsidR="00145373" w:rsidRDefault="00145373">
            <w:pPr>
              <w:spacing w:after="1" w:line="278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таблицах и готовых микропрепаратах основные части и органоиды клетки.  </w:t>
            </w:r>
          </w:p>
          <w:p w:rsidR="00145373" w:rsidRDefault="0014537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клетки на готовых микропрепаратах </w:t>
            </w:r>
          </w:p>
          <w:p w:rsidR="00145373" w:rsidRDefault="00145373">
            <w:pPr>
              <w:spacing w:after="21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клеточного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строения организмов. Выявлять взаимосвязи между строением и функциями клеток. </w:t>
            </w:r>
          </w:p>
          <w:p w:rsidR="00145373" w:rsidRDefault="00145373">
            <w:pPr>
              <w:spacing w:after="1" w:line="278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исследования и делать выводы на основе полученных результатов.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эукариотических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прокариотических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клеток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 полученных данных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объяснять необходимость знаний о клеточной теории для понимания единства строения и функционирования органического мира.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интеллектуальными умениями: доказывать, строить рассуждения, анализировать, делать выводы.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интересов и мотивов, направленных на изучение темы. Владение составляющими учебно-исследовательской деятельностью.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объяснять и применять знания в практической деятельности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 относиться к учителю и одноклассникам.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выход из спорных ситуаций.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Размножение и индивидуальное развитие (онтогенез) организмов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фазах митоза, процессе редупликации, жизненном цикле клетки, интерфазе.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видах бесполого размножения, половом размножении оперировать понятиями такими, как вегетативное размножение, споры, деление тела. Уметь приводить примеры организмов, размножающихся половым и бесполым способами.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стадиях гаметогенеза, о ходе процесса мейоза, находить сходства и отличия митоза и мейоза, объяснять биологическую сущность митоза и мейоза.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эмбриональном развитии организмов, характеризовать постэмбриональный период развития организмов, суть и значение биогенетического закона.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самовоспроизведение как всеобщее свойство живого.  </w:t>
            </w:r>
          </w:p>
          <w:p w:rsidR="00145373" w:rsidRDefault="00145373">
            <w:pPr>
              <w:spacing w:line="283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процесса размножения, формы размножения.  </w:t>
            </w:r>
          </w:p>
          <w:p w:rsidR="00145373" w:rsidRDefault="00145373">
            <w:pPr>
              <w:spacing w:line="273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митоз как основу бесполого размножения и роста </w:t>
            </w:r>
          </w:p>
          <w:p w:rsidR="00145373" w:rsidRDefault="00145373">
            <w:pPr>
              <w:spacing w:after="45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мейоза. Определять мейоз как основу полового размножения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многоклеточных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373" w:rsidRDefault="00145373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организмов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биологическое значение мейоза и процесса оплодотворения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типы онтогенеза (классифицировать) </w:t>
            </w:r>
          </w:p>
          <w:p w:rsidR="00145373" w:rsidRDefault="00145373">
            <w:pPr>
              <w:spacing w:after="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влияние факторов внешней среды на развитие зародыша.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уровни приспособления организма к изменяющимся условиям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структурировать материал и давать определение понятиям; уметь взаимодействовать с одноклассниками;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необходимость знаний для понимания значения здорового образа жизни.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необходимость знаний о размножении живых организмов для понимания процесса передачи наследственных признаков от поколения к поколению.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en-US"/>
              </w:rPr>
              <w:t>Основы генетики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моногибридном скрещивании, понимать цитологические основы закономерностей наследования при моногибридном скрещивании.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неполном доминировании признаков, генотипе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фенотипе, анализирующем скрещивании. Уметь решать задачи на наследование признаков при неполном доминировании.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представление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дигибридном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полигибридном скрещивании, уметь использовать «решетку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Пеннета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для решения задач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скрещивание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наследовании признаков, сцепленных с полом,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аутосомах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половых хромосомах,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гомогаметном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гетерогаметном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поле; знать закон Т. Моргана; уметь решать задачи на наследование признаков, сцепленных с полом.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представление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модификационной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изменчивости, норме реакции. Уметь выделять существенные признаки для выявления изменчивости организмов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главные задачи современной генетики.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вклад ученых в развитие генетики как науки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основные методы исследования наследственности.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признаки фенотипа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генотипа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закономерности наследования.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механизмы наследственности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решения генетических задач.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генетические задачи </w:t>
            </w:r>
          </w:p>
          <w:p w:rsidR="00145373" w:rsidRDefault="00145373">
            <w:pPr>
              <w:spacing w:after="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хромосомной теории наследственности.  </w:t>
            </w:r>
          </w:p>
          <w:p w:rsidR="00145373" w:rsidRDefault="00145373">
            <w:pPr>
              <w:tabs>
                <w:tab w:val="center" w:pos="601"/>
                <w:tab w:val="center" w:pos="2272"/>
                <w:tab w:val="center" w:pos="3992"/>
                <w:tab w:val="center" w:pos="5267"/>
                <w:tab w:val="center" w:pos="5959"/>
              </w:tabs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хромосомное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наследование признаков, сцепленных с полом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формы изменчивости организмов.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генотипической изменчивости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комбинативной изменчивости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фенотипической изменчивости.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биологические исследования и делать выводы на основе полученных результатов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Уметь объяснять и применять знания в практической деятельности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Отрабатывают умение работы с разными источниками информации.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и личная ответственность за свои поступки.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полученные знания на практике.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компетентность и устойчивое следование в поведении социальным нормам.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сотрудничества в разных ситуациях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окружающему миру.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 относиться к учителю и одноклассникам.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выход из спорных ситуаций.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Овладение интеллектуальными умениями: доказывать, строить рассуждения, анализировать, сравнивать, делать выводы.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 xml:space="preserve">Генетика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 xml:space="preserve">человека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Иметь представление о мутационной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изменчивости, причинах мутаций. Знать виды мутаций и их влияние на организм. Владеть понятийным аппаратом.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методы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наследственности человека.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исследования и делать выводы на основе полученных результатов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генотипа человека и его здоровья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установок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здорового образа жизни.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>Основы селекции и биотехнологии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селекции, её становлении.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селекции, её становлении, её методах (массовый отбор, индивидуальный отбор). Владеть понятийным аппаратом.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главные задачи и направления современной селекции.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методы селекции.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селекции для развития биологии и других наук </w:t>
            </w:r>
          </w:p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мировой и отечественной селекции.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вклад отечественных и мировых ученых в развитие селекции</w:t>
            </w:r>
          </w:p>
          <w:p w:rsidR="00145373" w:rsidRDefault="00145373">
            <w:pPr>
              <w:spacing w:after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и перспективы развития современной биотехнологии.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этические аспекты развития некоторых направлений биотехнологии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роль селекции для народного хозяйства. Формирование навыков сотрудничества в разных ситуациях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окружающему миру.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 относиться к учителю и одноклассникам.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 xml:space="preserve">Эволюционное учение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эволюционной теории Ч. Дарвина, развитии эволюционных представлений до Дарвина, движущих силах эволюции, синтетической теории эволюции.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популяции, как элементарной единице эволюции. Иметь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о формах борьбы за существование и естественного отбора, приводить примеры их проявления в природе.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механизмы географического видообразования с использованием рисунка учебника.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макроэволюц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направления. Знать пути достижения биологического прогресса.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понятийным аппаратом темы: вид, критерии вида (морфологический, физиологический, генетический, географический, исторический), ареал, популяция, биологические сообщества,</w:t>
            </w:r>
            <w:proofErr w:type="gramEnd"/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популяционная генетика, генофонд, адаптация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нать характеристику популяционно-видового,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биосферного уровней.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вклад Ч. Дарвина в развитие биологических наук и роль эволюционного учения.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эволюционного подхода к изучению живых организмов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  признаки вида </w:t>
            </w:r>
          </w:p>
          <w:p w:rsidR="00145373" w:rsidRDefault="00145373">
            <w:pPr>
              <w:tabs>
                <w:tab w:val="center" w:pos="601"/>
                <w:tab w:val="center" w:pos="2561"/>
                <w:tab w:val="center" w:pos="4442"/>
                <w:tab w:val="center" w:pos="5755"/>
              </w:tabs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популяционную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структуру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вида.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популяцию как единицу эволюции </w:t>
            </w:r>
          </w:p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стадий видообразования.  </w:t>
            </w:r>
          </w:p>
          <w:p w:rsidR="00145373" w:rsidRDefault="00145373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видообразования.  </w:t>
            </w:r>
          </w:p>
          <w:p w:rsidR="00145373" w:rsidRDefault="00145373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многообразия видов.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биологического разнообразия сохранения биосферы</w:t>
            </w:r>
          </w:p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характеризовать формы борьбы за существование.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борьбы за существование.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естественный отбор как движущую силу эволюции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приспособленности организмов к среде обитания (на конкретных примерах).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приспособления у организмов к среде обитания (на конкретных примерах), изменчивость у организмов одного вида </w:t>
            </w:r>
          </w:p>
          <w:p w:rsidR="00145373" w:rsidRDefault="00145373">
            <w:pPr>
              <w:spacing w:after="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Формулировать, аргументировать и отстаивать свое мнение.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работе в паре или группе обмениваться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партнером важной информацией, участвовать в обсуждении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научного мировоззрения в связи с развитием у учащихся представления о популяционно-видовом уровне.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объяснять необходимость знаний о макроэволюции для понимания процессов эволюции органического мира.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полученные знания на практике.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компетентность и устойчивое следование в поведении социальным нормам.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Отрабатывают умение работы с разными источниками информации.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и личная ответственность за свои поступки.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интересов и мотивов, направленных на изучение темы. 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составляющими учебно-исследовательской деятельностью.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объяснять и применять знания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практической деятельности</w:t>
            </w: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lastRenderedPageBreak/>
              <w:t>Возникновение и развитие жизни на Земле</w:t>
            </w:r>
          </w:p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гипотезах возникновения жизни. Знать гипотезы креационизм и самопроизвольное зарождение.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основных этапах развития жизни на Земле. Знать эры древнейшей и древней жизни.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развитии жизни в мезозое. Знать развитие жизни в кайнозое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основных гипотез о происхождении жизни.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аргументировать и отстаивать свое мнение </w:t>
            </w:r>
          </w:p>
          <w:p w:rsidR="00145373" w:rsidRDefault="00145373">
            <w:pPr>
              <w:ind w:left="28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</w:t>
            </w:r>
          </w:p>
          <w:p w:rsidR="00145373" w:rsidRDefault="00145373">
            <w:pPr>
              <w:ind w:left="28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и развития жизни на Земле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5373" w:rsidRDefault="00145373">
            <w:pPr>
              <w:spacing w:after="1" w:line="278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работе в паре или группе обмениваться с партнером важной информацией, участвовать в обсуждении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Отрабатывают умение работы с разными источниками информации.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сотрудничества в разных ситуациях</w:t>
            </w:r>
          </w:p>
        </w:tc>
      </w:tr>
      <w:tr w:rsidR="00145373" w:rsidTr="001453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widowControl w:val="0"/>
              <w:suppressAutoHyphens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 w:bidi="en-US"/>
              </w:rPr>
              <w:t>Взаимосвязи организмов и окружающей среды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биотическом сообществе. Знать экосистему и биогеоценоз.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об экологических факторах, условиях среды 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видовом разнообразии. Знать морфологическую и пространственную структуры сообществ.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типах биологических взаимоотношений. Знать определение основных понятий.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потоке веществ и энергии в экосистеме. Знать пирамиды численности и биомассы.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первичной и вторичной сукцессии. Знать процессы саморазвития экосистемы.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Иметь представление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средообразующей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организмов. Учащиеся должны знать особенности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экосистемного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уровня.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антропогенном воздействии на биосферу. Знать природные ресурсы.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об экологических проблемах. Знать природные ресурсы. Иметь представление о рациональном природопользовании.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как работать с учебниками и другими средствами информации.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главные задачи современной экологии.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методы экологических исследований.  </w:t>
            </w:r>
          </w:p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экологических факторов.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исследования и делать выводы на основе полученных результатов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5373" w:rsidRDefault="00145373">
            <w:pPr>
              <w:spacing w:line="283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влияния экологических факторов на организмы.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исследования и делать выводы на основе полученных результатов </w:t>
            </w:r>
          </w:p>
          <w:p w:rsidR="00145373" w:rsidRDefault="00145373">
            <w:pPr>
              <w:ind w:left="2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существенные признаки экологических ниш.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ниши различных организмов.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исследования и делать выводы на основе полученных результатов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существенные признаки структурной организации популяций </w:t>
            </w:r>
          </w:p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взаимодействия разных видов в экосистеме.  </w:t>
            </w:r>
          </w:p>
          <w:p w:rsidR="00145373" w:rsidRDefault="00145373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экосистемы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ущественные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структурной организации экосистем</w:t>
            </w:r>
          </w:p>
          <w:p w:rsidR="00145373" w:rsidRDefault="00145373">
            <w:pPr>
              <w:spacing w:after="25" w:line="256" w:lineRule="auto"/>
              <w:ind w:left="2" w:righ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процессов обмена веществ, круговорота веществ и превращений энергии в экосистеме.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пищевые цепи и сети.  </w:t>
            </w:r>
          </w:p>
          <w:p w:rsidR="00145373" w:rsidRDefault="0014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типы пищевых цепей</w:t>
            </w:r>
          </w:p>
          <w:p w:rsidR="00145373" w:rsidRDefault="00145373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искусственных экосистем.  </w:t>
            </w:r>
          </w:p>
          <w:p w:rsidR="00145373" w:rsidRDefault="00145373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и искусственные экосистемы, делать выводы на основе сравнения.  </w:t>
            </w:r>
          </w:p>
          <w:p w:rsidR="00145373" w:rsidRDefault="0014537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 и 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экосистемы своей местности, сезонные изменения в живой природе </w:t>
            </w:r>
          </w:p>
          <w:p w:rsidR="00145373" w:rsidRDefault="00145373">
            <w:pPr>
              <w:spacing w:after="3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биологического разнообразия для сохранения биосферы </w:t>
            </w:r>
          </w:p>
          <w:p w:rsidR="00145373" w:rsidRDefault="00145373">
            <w:pPr>
              <w:spacing w:after="1" w:line="278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Отрабатывают умение работы с разными источниками информации.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и личная ответственность за свои поступки.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полученные знания на практике.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компетентность и устойчивое следование в поведении социальным нормам.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сотрудничества в разных ситуациях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ценностного отношения к окружающему миру.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 относиться к учителю и одноклассникам.</w:t>
            </w:r>
          </w:p>
          <w:p w:rsidR="00145373" w:rsidRDefault="001453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выход из спорных ситуаций.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объяснять необходимость знаний о видовом разнообразии для понимания единства строения и функционирования органического мира.</w:t>
            </w:r>
          </w:p>
          <w:p w:rsidR="00145373" w:rsidRDefault="00145373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доказательства (аргументация) необходимости защиты окружающей среды, соблюдения правил отношения к живой природе.  </w:t>
            </w:r>
          </w:p>
          <w:p w:rsidR="00145373" w:rsidRDefault="00145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и оценивать последствия деятельности человека в экосистемах и биосфере.  </w:t>
            </w:r>
          </w:p>
        </w:tc>
      </w:tr>
    </w:tbl>
    <w:p w:rsidR="00145373" w:rsidRDefault="00145373" w:rsidP="00145373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5373" w:rsidRDefault="00145373" w:rsidP="00145373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5373" w:rsidRDefault="00145373" w:rsidP="00145373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145373" w:rsidRDefault="00145373" w:rsidP="00145373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145373" w:rsidRDefault="00145373" w:rsidP="00145373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145373" w:rsidRDefault="00145373" w:rsidP="00145373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145373" w:rsidRDefault="00145373" w:rsidP="00145373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E97CA1" w:rsidRDefault="00E97CA1"/>
    <w:sectPr w:rsidR="00E97CA1" w:rsidSect="001453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kern w:val="2"/>
        <w:sz w:val="28"/>
        <w:szCs w:val="28"/>
        <w:lang w:bidi="en-US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kern w:val="2"/>
        <w:sz w:val="28"/>
        <w:szCs w:val="28"/>
        <w:lang w:bidi="en-US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kern w:val="2"/>
        <w:sz w:val="28"/>
        <w:szCs w:val="28"/>
        <w:lang w:bidi="en-US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0000000D"/>
    <w:multiLevelType w:val="multilevel"/>
    <w:tmpl w:val="0000000D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2">
    <w:nsid w:val="0000000E"/>
    <w:multiLevelType w:val="multilevel"/>
    <w:tmpl w:val="0000000E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AA"/>
    <w:rsid w:val="00145373"/>
    <w:rsid w:val="005F05B3"/>
    <w:rsid w:val="00671CB3"/>
    <w:rsid w:val="008B7797"/>
    <w:rsid w:val="00B42CAA"/>
    <w:rsid w:val="00E97CA1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73"/>
  </w:style>
  <w:style w:type="paragraph" w:styleId="1">
    <w:name w:val="heading 1"/>
    <w:basedOn w:val="a"/>
    <w:next w:val="a"/>
    <w:link w:val="10"/>
    <w:qFormat/>
    <w:rsid w:val="0014537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453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1453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37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453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1453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semiHidden/>
    <w:unhideWhenUsed/>
    <w:rsid w:val="00145373"/>
    <w:rPr>
      <w:color w:val="0000FF"/>
      <w:u w:val="single"/>
    </w:rPr>
  </w:style>
  <w:style w:type="character" w:styleId="a4">
    <w:name w:val="FollowedHyperlink"/>
    <w:semiHidden/>
    <w:unhideWhenUsed/>
    <w:rsid w:val="00145373"/>
    <w:rPr>
      <w:color w:val="800080"/>
      <w:u w:val="single"/>
    </w:rPr>
  </w:style>
  <w:style w:type="character" w:styleId="a5">
    <w:name w:val="Emphasis"/>
    <w:basedOn w:val="a0"/>
    <w:uiPriority w:val="20"/>
    <w:qFormat/>
    <w:rsid w:val="00145373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qFormat/>
    <w:rsid w:val="00145373"/>
    <w:rPr>
      <w:rFonts w:ascii="Times New Roman" w:hAnsi="Times New Roman" w:cs="Times New Roman" w:hint="default"/>
      <w:b/>
      <w:bCs w:val="0"/>
    </w:rPr>
  </w:style>
  <w:style w:type="paragraph" w:styleId="a7">
    <w:name w:val="Normal (Web)"/>
    <w:basedOn w:val="a"/>
    <w:uiPriority w:val="99"/>
    <w:semiHidden/>
    <w:unhideWhenUsed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4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45373"/>
  </w:style>
  <w:style w:type="paragraph" w:styleId="aa">
    <w:name w:val="footer"/>
    <w:basedOn w:val="a"/>
    <w:link w:val="ab"/>
    <w:uiPriority w:val="99"/>
    <w:semiHidden/>
    <w:unhideWhenUsed/>
    <w:rsid w:val="0014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45373"/>
  </w:style>
  <w:style w:type="paragraph" w:styleId="ac">
    <w:name w:val="caption"/>
    <w:basedOn w:val="a"/>
    <w:uiPriority w:val="99"/>
    <w:semiHidden/>
    <w:unhideWhenUsed/>
    <w:qFormat/>
    <w:rsid w:val="00145373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paragraph" w:styleId="ad">
    <w:name w:val="Body Text"/>
    <w:basedOn w:val="a"/>
    <w:link w:val="ae"/>
    <w:uiPriority w:val="99"/>
    <w:semiHidden/>
    <w:unhideWhenUsed/>
    <w:rsid w:val="00145373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uiPriority w:val="99"/>
    <w:semiHidden/>
    <w:rsid w:val="00145373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">
    <w:name w:val="List"/>
    <w:basedOn w:val="ad"/>
    <w:uiPriority w:val="99"/>
    <w:semiHidden/>
    <w:unhideWhenUsed/>
    <w:rsid w:val="00145373"/>
  </w:style>
  <w:style w:type="paragraph" w:styleId="af0">
    <w:name w:val="Title"/>
    <w:basedOn w:val="a"/>
    <w:link w:val="af1"/>
    <w:uiPriority w:val="99"/>
    <w:qFormat/>
    <w:rsid w:val="00145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1453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145373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4537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1453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453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453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453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4537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4537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453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453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14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145373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1453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145373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uiPriority w:val="1"/>
    <w:qFormat/>
    <w:rsid w:val="00145373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fb">
    <w:name w:val="List Paragraph"/>
    <w:basedOn w:val="a"/>
    <w:uiPriority w:val="34"/>
    <w:qFormat/>
    <w:rsid w:val="00145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аголовок"/>
    <w:basedOn w:val="a"/>
    <w:next w:val="ad"/>
    <w:uiPriority w:val="99"/>
    <w:rsid w:val="00145373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25">
    <w:name w:val="Указатель2"/>
    <w:basedOn w:val="a"/>
    <w:uiPriority w:val="99"/>
    <w:rsid w:val="00145373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1">
    <w:name w:val="Название объекта1"/>
    <w:basedOn w:val="a"/>
    <w:uiPriority w:val="99"/>
    <w:rsid w:val="00145373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paragraph" w:customStyle="1" w:styleId="12">
    <w:name w:val="Указатель1"/>
    <w:basedOn w:val="a"/>
    <w:uiPriority w:val="99"/>
    <w:rsid w:val="00145373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d">
    <w:name w:val="Текст в заданном формате"/>
    <w:basedOn w:val="a"/>
    <w:uiPriority w:val="99"/>
    <w:rsid w:val="0014537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afe">
    <w:name w:val="Содержимое таблицы"/>
    <w:basedOn w:val="a"/>
    <w:uiPriority w:val="99"/>
    <w:rsid w:val="00145373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">
    <w:name w:val="Заголовок таблицы"/>
    <w:basedOn w:val="afe"/>
    <w:uiPriority w:val="99"/>
    <w:rsid w:val="00145373"/>
    <w:pPr>
      <w:jc w:val="center"/>
    </w:pPr>
    <w:rPr>
      <w:b/>
      <w:bCs/>
    </w:rPr>
  </w:style>
  <w:style w:type="paragraph" w:customStyle="1" w:styleId="13">
    <w:name w:val="Знак1"/>
    <w:basedOn w:val="a"/>
    <w:uiPriority w:val="99"/>
    <w:rsid w:val="0014537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zag3">
    <w:name w:val="zag_3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453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0">
    <w:name w:val="А_основной Знак"/>
    <w:link w:val="aff1"/>
    <w:uiPriority w:val="99"/>
    <w:locked/>
    <w:rsid w:val="00145373"/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aff1">
    <w:name w:val="А_основной"/>
    <w:basedOn w:val="a"/>
    <w:link w:val="aff0"/>
    <w:uiPriority w:val="99"/>
    <w:rsid w:val="0014537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Standard">
    <w:name w:val="Standard"/>
    <w:uiPriority w:val="99"/>
    <w:rsid w:val="0014537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pboth">
    <w:name w:val="pboth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145373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uiPriority w:val="99"/>
    <w:rsid w:val="00145373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4">
    <w:name w:val="Без интервала1"/>
    <w:uiPriority w:val="99"/>
    <w:rsid w:val="00145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14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2">
    <w:name w:val="Основной текст_"/>
    <w:link w:val="4"/>
    <w:locked/>
    <w:rsid w:val="00145373"/>
    <w:rPr>
      <w:shd w:val="clear" w:color="auto" w:fill="FFFFFF"/>
    </w:rPr>
  </w:style>
  <w:style w:type="paragraph" w:customStyle="1" w:styleId="4">
    <w:name w:val="Основной текст4"/>
    <w:basedOn w:val="a"/>
    <w:link w:val="aff2"/>
    <w:rsid w:val="00145373"/>
    <w:pPr>
      <w:widowControl w:val="0"/>
      <w:shd w:val="clear" w:color="auto" w:fill="FFFFFF"/>
      <w:spacing w:before="300" w:after="0" w:line="269" w:lineRule="exact"/>
      <w:ind w:firstLine="300"/>
      <w:jc w:val="both"/>
    </w:pPr>
  </w:style>
  <w:style w:type="paragraph" w:customStyle="1" w:styleId="15">
    <w:name w:val="Абзац списка1"/>
    <w:basedOn w:val="a"/>
    <w:uiPriority w:val="99"/>
    <w:rsid w:val="0014537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145373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45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45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line number"/>
    <w:uiPriority w:val="99"/>
    <w:semiHidden/>
    <w:unhideWhenUsed/>
    <w:rsid w:val="00145373"/>
    <w:rPr>
      <w:rFonts w:ascii="Times New Roman" w:hAnsi="Times New Roman" w:cs="Times New Roman" w:hint="default"/>
    </w:rPr>
  </w:style>
  <w:style w:type="character" w:styleId="aff4">
    <w:name w:val="page number"/>
    <w:basedOn w:val="a0"/>
    <w:semiHidden/>
    <w:unhideWhenUsed/>
    <w:rsid w:val="00145373"/>
    <w:rPr>
      <w:rFonts w:ascii="Times New Roman" w:hAnsi="Times New Roman" w:cs="Times New Roman" w:hint="default"/>
    </w:rPr>
  </w:style>
  <w:style w:type="character" w:customStyle="1" w:styleId="WW8Num1z0">
    <w:name w:val="WW8Num1z0"/>
    <w:rsid w:val="00145373"/>
    <w:rPr>
      <w:rFonts w:ascii="Symbol" w:hAnsi="Symbol" w:cs="Symbol" w:hint="default"/>
      <w:kern w:val="2"/>
      <w:sz w:val="28"/>
      <w:szCs w:val="28"/>
      <w:lang w:bidi="en-US"/>
    </w:rPr>
  </w:style>
  <w:style w:type="character" w:customStyle="1" w:styleId="WW8Num1z1">
    <w:name w:val="WW8Num1z1"/>
    <w:rsid w:val="00145373"/>
    <w:rPr>
      <w:rFonts w:ascii="Courier New" w:hAnsi="Courier New" w:cs="Courier New" w:hint="default"/>
    </w:rPr>
  </w:style>
  <w:style w:type="character" w:customStyle="1" w:styleId="WW8Num1z2">
    <w:name w:val="WW8Num1z2"/>
    <w:rsid w:val="00145373"/>
    <w:rPr>
      <w:rFonts w:ascii="Wingdings" w:hAnsi="Wingdings" w:cs="Wingdings" w:hint="default"/>
    </w:rPr>
  </w:style>
  <w:style w:type="character" w:customStyle="1" w:styleId="WW8Num2z0">
    <w:name w:val="WW8Num2z0"/>
    <w:rsid w:val="00145373"/>
  </w:style>
  <w:style w:type="character" w:customStyle="1" w:styleId="WW8Num2z1">
    <w:name w:val="WW8Num2z1"/>
    <w:rsid w:val="00145373"/>
  </w:style>
  <w:style w:type="character" w:customStyle="1" w:styleId="WW8Num2z2">
    <w:name w:val="WW8Num2z2"/>
    <w:rsid w:val="00145373"/>
  </w:style>
  <w:style w:type="character" w:customStyle="1" w:styleId="WW8Num2z3">
    <w:name w:val="WW8Num2z3"/>
    <w:rsid w:val="00145373"/>
  </w:style>
  <w:style w:type="character" w:customStyle="1" w:styleId="WW8Num2z4">
    <w:name w:val="WW8Num2z4"/>
    <w:rsid w:val="00145373"/>
  </w:style>
  <w:style w:type="character" w:customStyle="1" w:styleId="WW8Num2z5">
    <w:name w:val="WW8Num2z5"/>
    <w:rsid w:val="00145373"/>
  </w:style>
  <w:style w:type="character" w:customStyle="1" w:styleId="WW8Num2z6">
    <w:name w:val="WW8Num2z6"/>
    <w:rsid w:val="00145373"/>
  </w:style>
  <w:style w:type="character" w:customStyle="1" w:styleId="WW8Num2z7">
    <w:name w:val="WW8Num2z7"/>
    <w:rsid w:val="00145373"/>
  </w:style>
  <w:style w:type="character" w:customStyle="1" w:styleId="WW8Num2z8">
    <w:name w:val="WW8Num2z8"/>
    <w:rsid w:val="00145373"/>
  </w:style>
  <w:style w:type="character" w:customStyle="1" w:styleId="16">
    <w:name w:val="Основной шрифт абзаца1"/>
    <w:rsid w:val="00145373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4537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c13">
    <w:name w:val="c13"/>
    <w:basedOn w:val="a0"/>
    <w:rsid w:val="00145373"/>
  </w:style>
  <w:style w:type="character" w:customStyle="1" w:styleId="40">
    <w:name w:val="Основной текст (4) + Курсив"/>
    <w:basedOn w:val="a0"/>
    <w:rsid w:val="001453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8">
    <w:name w:val="Основной текст (8) + Не курсив"/>
    <w:basedOn w:val="a0"/>
    <w:rsid w:val="001453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subtitle1">
    <w:name w:val="subtitle1"/>
    <w:uiPriority w:val="99"/>
    <w:rsid w:val="00145373"/>
    <w:rPr>
      <w:b/>
      <w:bCs w:val="0"/>
      <w:i/>
      <w:iCs w:val="0"/>
      <w:sz w:val="30"/>
    </w:rPr>
  </w:style>
  <w:style w:type="character" w:customStyle="1" w:styleId="em1">
    <w:name w:val="em1"/>
    <w:rsid w:val="00145373"/>
    <w:rPr>
      <w:b/>
      <w:bCs w:val="0"/>
    </w:rPr>
  </w:style>
  <w:style w:type="character" w:customStyle="1" w:styleId="apple-converted-space">
    <w:name w:val="apple-converted-space"/>
    <w:basedOn w:val="a0"/>
    <w:rsid w:val="00145373"/>
    <w:rPr>
      <w:rFonts w:ascii="Times New Roman" w:hAnsi="Times New Roman" w:cs="Times New Roman" w:hint="default"/>
    </w:rPr>
  </w:style>
  <w:style w:type="character" w:customStyle="1" w:styleId="body1">
    <w:name w:val="body1"/>
    <w:basedOn w:val="a0"/>
    <w:uiPriority w:val="99"/>
    <w:rsid w:val="00145373"/>
    <w:rPr>
      <w:rFonts w:ascii="Times New Roman" w:hAnsi="Times New Roman" w:cs="Times New Roman" w:hint="default"/>
    </w:rPr>
  </w:style>
  <w:style w:type="character" w:customStyle="1" w:styleId="style40">
    <w:name w:val="style4"/>
    <w:basedOn w:val="a0"/>
    <w:uiPriority w:val="99"/>
    <w:rsid w:val="00145373"/>
    <w:rPr>
      <w:rFonts w:ascii="Times New Roman" w:hAnsi="Times New Roman" w:cs="Times New Roman" w:hint="default"/>
    </w:rPr>
  </w:style>
  <w:style w:type="character" w:customStyle="1" w:styleId="style30">
    <w:name w:val="style3"/>
    <w:basedOn w:val="a0"/>
    <w:uiPriority w:val="99"/>
    <w:rsid w:val="00145373"/>
    <w:rPr>
      <w:rFonts w:ascii="Times New Roman" w:hAnsi="Times New Roman" w:cs="Times New Roman" w:hint="default"/>
    </w:rPr>
  </w:style>
  <w:style w:type="character" w:customStyle="1" w:styleId="c12">
    <w:name w:val="c12"/>
    <w:basedOn w:val="a0"/>
    <w:rsid w:val="00145373"/>
  </w:style>
  <w:style w:type="character" w:customStyle="1" w:styleId="c1">
    <w:name w:val="c1"/>
    <w:basedOn w:val="a0"/>
    <w:rsid w:val="00145373"/>
  </w:style>
  <w:style w:type="character" w:customStyle="1" w:styleId="c5">
    <w:name w:val="c5"/>
    <w:basedOn w:val="a0"/>
    <w:rsid w:val="00145373"/>
  </w:style>
  <w:style w:type="character" w:customStyle="1" w:styleId="c4">
    <w:name w:val="c4"/>
    <w:basedOn w:val="a0"/>
    <w:rsid w:val="00145373"/>
  </w:style>
  <w:style w:type="character" w:customStyle="1" w:styleId="c29">
    <w:name w:val="c29"/>
    <w:basedOn w:val="a0"/>
    <w:rsid w:val="00145373"/>
  </w:style>
  <w:style w:type="character" w:customStyle="1" w:styleId="c31">
    <w:name w:val="c31"/>
    <w:basedOn w:val="a0"/>
    <w:rsid w:val="00145373"/>
  </w:style>
  <w:style w:type="character" w:customStyle="1" w:styleId="c0">
    <w:name w:val="c0"/>
    <w:basedOn w:val="a0"/>
    <w:rsid w:val="00145373"/>
  </w:style>
  <w:style w:type="character" w:customStyle="1" w:styleId="c61">
    <w:name w:val="c61"/>
    <w:basedOn w:val="a0"/>
    <w:rsid w:val="00145373"/>
  </w:style>
  <w:style w:type="character" w:customStyle="1" w:styleId="c33">
    <w:name w:val="c33"/>
    <w:basedOn w:val="a0"/>
    <w:rsid w:val="00145373"/>
  </w:style>
  <w:style w:type="character" w:customStyle="1" w:styleId="17">
    <w:name w:val="Основной текст Знак1"/>
    <w:basedOn w:val="a0"/>
    <w:uiPriority w:val="99"/>
    <w:semiHidden/>
    <w:rsid w:val="00145373"/>
  </w:style>
  <w:style w:type="character" w:customStyle="1" w:styleId="BodyTextChar1">
    <w:name w:val="Body Text Char1"/>
    <w:uiPriority w:val="99"/>
    <w:semiHidden/>
    <w:locked/>
    <w:rsid w:val="00145373"/>
    <w:rPr>
      <w:rFonts w:ascii="Times New Roman" w:hAnsi="Times New Roman" w:cs="Times New Roman" w:hint="default"/>
      <w:lang w:eastAsia="en-US"/>
    </w:rPr>
  </w:style>
  <w:style w:type="character" w:customStyle="1" w:styleId="dash041e0431044b0447043d044b0439char1">
    <w:name w:val="dash041e_0431_044b_0447_043d_044b_0439__char1"/>
    <w:rsid w:val="001453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32">
    <w:name w:val="c32"/>
    <w:rsid w:val="00145373"/>
  </w:style>
  <w:style w:type="character" w:customStyle="1" w:styleId="c3">
    <w:name w:val="c3"/>
    <w:rsid w:val="00145373"/>
  </w:style>
  <w:style w:type="character" w:customStyle="1" w:styleId="26">
    <w:name w:val="Основной текст2"/>
    <w:rsid w:val="0014537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11">
    <w:name w:val="Основной текст с отступом 2 Знак1"/>
    <w:uiPriority w:val="99"/>
    <w:semiHidden/>
    <w:rsid w:val="00145373"/>
    <w:rPr>
      <w:sz w:val="22"/>
      <w:szCs w:val="22"/>
    </w:rPr>
  </w:style>
  <w:style w:type="character" w:customStyle="1" w:styleId="FontStyle13">
    <w:name w:val="Font Style13"/>
    <w:rsid w:val="00145373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145373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14537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2">
    <w:name w:val="Font Style12"/>
    <w:rsid w:val="00145373"/>
    <w:rPr>
      <w:rFonts w:ascii="Times New Roman" w:hAnsi="Times New Roman" w:cs="Times New Roman" w:hint="default"/>
      <w:b/>
      <w:bCs/>
      <w:sz w:val="18"/>
      <w:szCs w:val="18"/>
    </w:rPr>
  </w:style>
  <w:style w:type="table" w:styleId="aff5">
    <w:name w:val="Table Grid"/>
    <w:basedOn w:val="a1"/>
    <w:uiPriority w:val="99"/>
    <w:rsid w:val="001453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rsid w:val="00145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rsid w:val="00145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73"/>
  </w:style>
  <w:style w:type="paragraph" w:styleId="1">
    <w:name w:val="heading 1"/>
    <w:basedOn w:val="a"/>
    <w:next w:val="a"/>
    <w:link w:val="10"/>
    <w:qFormat/>
    <w:rsid w:val="0014537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453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1453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37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453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1453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semiHidden/>
    <w:unhideWhenUsed/>
    <w:rsid w:val="00145373"/>
    <w:rPr>
      <w:color w:val="0000FF"/>
      <w:u w:val="single"/>
    </w:rPr>
  </w:style>
  <w:style w:type="character" w:styleId="a4">
    <w:name w:val="FollowedHyperlink"/>
    <w:semiHidden/>
    <w:unhideWhenUsed/>
    <w:rsid w:val="00145373"/>
    <w:rPr>
      <w:color w:val="800080"/>
      <w:u w:val="single"/>
    </w:rPr>
  </w:style>
  <w:style w:type="character" w:styleId="a5">
    <w:name w:val="Emphasis"/>
    <w:basedOn w:val="a0"/>
    <w:uiPriority w:val="20"/>
    <w:qFormat/>
    <w:rsid w:val="00145373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qFormat/>
    <w:rsid w:val="00145373"/>
    <w:rPr>
      <w:rFonts w:ascii="Times New Roman" w:hAnsi="Times New Roman" w:cs="Times New Roman" w:hint="default"/>
      <w:b/>
      <w:bCs w:val="0"/>
    </w:rPr>
  </w:style>
  <w:style w:type="paragraph" w:styleId="a7">
    <w:name w:val="Normal (Web)"/>
    <w:basedOn w:val="a"/>
    <w:uiPriority w:val="99"/>
    <w:semiHidden/>
    <w:unhideWhenUsed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4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45373"/>
  </w:style>
  <w:style w:type="paragraph" w:styleId="aa">
    <w:name w:val="footer"/>
    <w:basedOn w:val="a"/>
    <w:link w:val="ab"/>
    <w:uiPriority w:val="99"/>
    <w:semiHidden/>
    <w:unhideWhenUsed/>
    <w:rsid w:val="00145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45373"/>
  </w:style>
  <w:style w:type="paragraph" w:styleId="ac">
    <w:name w:val="caption"/>
    <w:basedOn w:val="a"/>
    <w:uiPriority w:val="99"/>
    <w:semiHidden/>
    <w:unhideWhenUsed/>
    <w:qFormat/>
    <w:rsid w:val="00145373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paragraph" w:styleId="ad">
    <w:name w:val="Body Text"/>
    <w:basedOn w:val="a"/>
    <w:link w:val="ae"/>
    <w:uiPriority w:val="99"/>
    <w:semiHidden/>
    <w:unhideWhenUsed/>
    <w:rsid w:val="00145373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uiPriority w:val="99"/>
    <w:semiHidden/>
    <w:rsid w:val="00145373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">
    <w:name w:val="List"/>
    <w:basedOn w:val="ad"/>
    <w:uiPriority w:val="99"/>
    <w:semiHidden/>
    <w:unhideWhenUsed/>
    <w:rsid w:val="00145373"/>
  </w:style>
  <w:style w:type="paragraph" w:styleId="af0">
    <w:name w:val="Title"/>
    <w:basedOn w:val="a"/>
    <w:link w:val="af1"/>
    <w:uiPriority w:val="99"/>
    <w:qFormat/>
    <w:rsid w:val="00145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1453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145373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4537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1453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453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453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453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4537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4537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453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453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14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145373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1453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145373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uiPriority w:val="1"/>
    <w:qFormat/>
    <w:rsid w:val="00145373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fb">
    <w:name w:val="List Paragraph"/>
    <w:basedOn w:val="a"/>
    <w:uiPriority w:val="34"/>
    <w:qFormat/>
    <w:rsid w:val="00145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аголовок"/>
    <w:basedOn w:val="a"/>
    <w:next w:val="ad"/>
    <w:uiPriority w:val="99"/>
    <w:rsid w:val="00145373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25">
    <w:name w:val="Указатель2"/>
    <w:basedOn w:val="a"/>
    <w:uiPriority w:val="99"/>
    <w:rsid w:val="00145373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1">
    <w:name w:val="Название объекта1"/>
    <w:basedOn w:val="a"/>
    <w:uiPriority w:val="99"/>
    <w:rsid w:val="00145373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paragraph" w:customStyle="1" w:styleId="12">
    <w:name w:val="Указатель1"/>
    <w:basedOn w:val="a"/>
    <w:uiPriority w:val="99"/>
    <w:rsid w:val="00145373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d">
    <w:name w:val="Текст в заданном формате"/>
    <w:basedOn w:val="a"/>
    <w:uiPriority w:val="99"/>
    <w:rsid w:val="0014537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afe">
    <w:name w:val="Содержимое таблицы"/>
    <w:basedOn w:val="a"/>
    <w:uiPriority w:val="99"/>
    <w:rsid w:val="00145373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">
    <w:name w:val="Заголовок таблицы"/>
    <w:basedOn w:val="afe"/>
    <w:uiPriority w:val="99"/>
    <w:rsid w:val="00145373"/>
    <w:pPr>
      <w:jc w:val="center"/>
    </w:pPr>
    <w:rPr>
      <w:b/>
      <w:bCs/>
    </w:rPr>
  </w:style>
  <w:style w:type="paragraph" w:customStyle="1" w:styleId="13">
    <w:name w:val="Знак1"/>
    <w:basedOn w:val="a"/>
    <w:uiPriority w:val="99"/>
    <w:rsid w:val="0014537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zag3">
    <w:name w:val="zag_3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453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0">
    <w:name w:val="А_основной Знак"/>
    <w:link w:val="aff1"/>
    <w:uiPriority w:val="99"/>
    <w:locked/>
    <w:rsid w:val="00145373"/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aff1">
    <w:name w:val="А_основной"/>
    <w:basedOn w:val="a"/>
    <w:link w:val="aff0"/>
    <w:uiPriority w:val="99"/>
    <w:rsid w:val="0014537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Standard">
    <w:name w:val="Standard"/>
    <w:uiPriority w:val="99"/>
    <w:rsid w:val="0014537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pboth">
    <w:name w:val="pboth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4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145373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uiPriority w:val="99"/>
    <w:rsid w:val="00145373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4">
    <w:name w:val="Без интервала1"/>
    <w:uiPriority w:val="99"/>
    <w:rsid w:val="00145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14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2">
    <w:name w:val="Основной текст_"/>
    <w:link w:val="4"/>
    <w:locked/>
    <w:rsid w:val="00145373"/>
    <w:rPr>
      <w:shd w:val="clear" w:color="auto" w:fill="FFFFFF"/>
    </w:rPr>
  </w:style>
  <w:style w:type="paragraph" w:customStyle="1" w:styleId="4">
    <w:name w:val="Основной текст4"/>
    <w:basedOn w:val="a"/>
    <w:link w:val="aff2"/>
    <w:rsid w:val="00145373"/>
    <w:pPr>
      <w:widowControl w:val="0"/>
      <w:shd w:val="clear" w:color="auto" w:fill="FFFFFF"/>
      <w:spacing w:before="300" w:after="0" w:line="269" w:lineRule="exact"/>
      <w:ind w:firstLine="300"/>
      <w:jc w:val="both"/>
    </w:pPr>
  </w:style>
  <w:style w:type="paragraph" w:customStyle="1" w:styleId="15">
    <w:name w:val="Абзац списка1"/>
    <w:basedOn w:val="a"/>
    <w:uiPriority w:val="99"/>
    <w:rsid w:val="0014537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145373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45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45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line number"/>
    <w:uiPriority w:val="99"/>
    <w:semiHidden/>
    <w:unhideWhenUsed/>
    <w:rsid w:val="00145373"/>
    <w:rPr>
      <w:rFonts w:ascii="Times New Roman" w:hAnsi="Times New Roman" w:cs="Times New Roman" w:hint="default"/>
    </w:rPr>
  </w:style>
  <w:style w:type="character" w:styleId="aff4">
    <w:name w:val="page number"/>
    <w:basedOn w:val="a0"/>
    <w:semiHidden/>
    <w:unhideWhenUsed/>
    <w:rsid w:val="00145373"/>
    <w:rPr>
      <w:rFonts w:ascii="Times New Roman" w:hAnsi="Times New Roman" w:cs="Times New Roman" w:hint="default"/>
    </w:rPr>
  </w:style>
  <w:style w:type="character" w:customStyle="1" w:styleId="WW8Num1z0">
    <w:name w:val="WW8Num1z0"/>
    <w:rsid w:val="00145373"/>
    <w:rPr>
      <w:rFonts w:ascii="Symbol" w:hAnsi="Symbol" w:cs="Symbol" w:hint="default"/>
      <w:kern w:val="2"/>
      <w:sz w:val="28"/>
      <w:szCs w:val="28"/>
      <w:lang w:bidi="en-US"/>
    </w:rPr>
  </w:style>
  <w:style w:type="character" w:customStyle="1" w:styleId="WW8Num1z1">
    <w:name w:val="WW8Num1z1"/>
    <w:rsid w:val="00145373"/>
    <w:rPr>
      <w:rFonts w:ascii="Courier New" w:hAnsi="Courier New" w:cs="Courier New" w:hint="default"/>
    </w:rPr>
  </w:style>
  <w:style w:type="character" w:customStyle="1" w:styleId="WW8Num1z2">
    <w:name w:val="WW8Num1z2"/>
    <w:rsid w:val="00145373"/>
    <w:rPr>
      <w:rFonts w:ascii="Wingdings" w:hAnsi="Wingdings" w:cs="Wingdings" w:hint="default"/>
    </w:rPr>
  </w:style>
  <w:style w:type="character" w:customStyle="1" w:styleId="WW8Num2z0">
    <w:name w:val="WW8Num2z0"/>
    <w:rsid w:val="00145373"/>
  </w:style>
  <w:style w:type="character" w:customStyle="1" w:styleId="WW8Num2z1">
    <w:name w:val="WW8Num2z1"/>
    <w:rsid w:val="00145373"/>
  </w:style>
  <w:style w:type="character" w:customStyle="1" w:styleId="WW8Num2z2">
    <w:name w:val="WW8Num2z2"/>
    <w:rsid w:val="00145373"/>
  </w:style>
  <w:style w:type="character" w:customStyle="1" w:styleId="WW8Num2z3">
    <w:name w:val="WW8Num2z3"/>
    <w:rsid w:val="00145373"/>
  </w:style>
  <w:style w:type="character" w:customStyle="1" w:styleId="WW8Num2z4">
    <w:name w:val="WW8Num2z4"/>
    <w:rsid w:val="00145373"/>
  </w:style>
  <w:style w:type="character" w:customStyle="1" w:styleId="WW8Num2z5">
    <w:name w:val="WW8Num2z5"/>
    <w:rsid w:val="00145373"/>
  </w:style>
  <w:style w:type="character" w:customStyle="1" w:styleId="WW8Num2z6">
    <w:name w:val="WW8Num2z6"/>
    <w:rsid w:val="00145373"/>
  </w:style>
  <w:style w:type="character" w:customStyle="1" w:styleId="WW8Num2z7">
    <w:name w:val="WW8Num2z7"/>
    <w:rsid w:val="00145373"/>
  </w:style>
  <w:style w:type="character" w:customStyle="1" w:styleId="WW8Num2z8">
    <w:name w:val="WW8Num2z8"/>
    <w:rsid w:val="00145373"/>
  </w:style>
  <w:style w:type="character" w:customStyle="1" w:styleId="16">
    <w:name w:val="Основной шрифт абзаца1"/>
    <w:rsid w:val="00145373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4537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c13">
    <w:name w:val="c13"/>
    <w:basedOn w:val="a0"/>
    <w:rsid w:val="00145373"/>
  </w:style>
  <w:style w:type="character" w:customStyle="1" w:styleId="40">
    <w:name w:val="Основной текст (4) + Курсив"/>
    <w:basedOn w:val="a0"/>
    <w:rsid w:val="001453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8">
    <w:name w:val="Основной текст (8) + Не курсив"/>
    <w:basedOn w:val="a0"/>
    <w:rsid w:val="001453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subtitle1">
    <w:name w:val="subtitle1"/>
    <w:uiPriority w:val="99"/>
    <w:rsid w:val="00145373"/>
    <w:rPr>
      <w:b/>
      <w:bCs w:val="0"/>
      <w:i/>
      <w:iCs w:val="0"/>
      <w:sz w:val="30"/>
    </w:rPr>
  </w:style>
  <w:style w:type="character" w:customStyle="1" w:styleId="em1">
    <w:name w:val="em1"/>
    <w:rsid w:val="00145373"/>
    <w:rPr>
      <w:b/>
      <w:bCs w:val="0"/>
    </w:rPr>
  </w:style>
  <w:style w:type="character" w:customStyle="1" w:styleId="apple-converted-space">
    <w:name w:val="apple-converted-space"/>
    <w:basedOn w:val="a0"/>
    <w:rsid w:val="00145373"/>
    <w:rPr>
      <w:rFonts w:ascii="Times New Roman" w:hAnsi="Times New Roman" w:cs="Times New Roman" w:hint="default"/>
    </w:rPr>
  </w:style>
  <w:style w:type="character" w:customStyle="1" w:styleId="body1">
    <w:name w:val="body1"/>
    <w:basedOn w:val="a0"/>
    <w:uiPriority w:val="99"/>
    <w:rsid w:val="00145373"/>
    <w:rPr>
      <w:rFonts w:ascii="Times New Roman" w:hAnsi="Times New Roman" w:cs="Times New Roman" w:hint="default"/>
    </w:rPr>
  </w:style>
  <w:style w:type="character" w:customStyle="1" w:styleId="style40">
    <w:name w:val="style4"/>
    <w:basedOn w:val="a0"/>
    <w:uiPriority w:val="99"/>
    <w:rsid w:val="00145373"/>
    <w:rPr>
      <w:rFonts w:ascii="Times New Roman" w:hAnsi="Times New Roman" w:cs="Times New Roman" w:hint="default"/>
    </w:rPr>
  </w:style>
  <w:style w:type="character" w:customStyle="1" w:styleId="style30">
    <w:name w:val="style3"/>
    <w:basedOn w:val="a0"/>
    <w:uiPriority w:val="99"/>
    <w:rsid w:val="00145373"/>
    <w:rPr>
      <w:rFonts w:ascii="Times New Roman" w:hAnsi="Times New Roman" w:cs="Times New Roman" w:hint="default"/>
    </w:rPr>
  </w:style>
  <w:style w:type="character" w:customStyle="1" w:styleId="c12">
    <w:name w:val="c12"/>
    <w:basedOn w:val="a0"/>
    <w:rsid w:val="00145373"/>
  </w:style>
  <w:style w:type="character" w:customStyle="1" w:styleId="c1">
    <w:name w:val="c1"/>
    <w:basedOn w:val="a0"/>
    <w:rsid w:val="00145373"/>
  </w:style>
  <w:style w:type="character" w:customStyle="1" w:styleId="c5">
    <w:name w:val="c5"/>
    <w:basedOn w:val="a0"/>
    <w:rsid w:val="00145373"/>
  </w:style>
  <w:style w:type="character" w:customStyle="1" w:styleId="c4">
    <w:name w:val="c4"/>
    <w:basedOn w:val="a0"/>
    <w:rsid w:val="00145373"/>
  </w:style>
  <w:style w:type="character" w:customStyle="1" w:styleId="c29">
    <w:name w:val="c29"/>
    <w:basedOn w:val="a0"/>
    <w:rsid w:val="00145373"/>
  </w:style>
  <w:style w:type="character" w:customStyle="1" w:styleId="c31">
    <w:name w:val="c31"/>
    <w:basedOn w:val="a0"/>
    <w:rsid w:val="00145373"/>
  </w:style>
  <w:style w:type="character" w:customStyle="1" w:styleId="c0">
    <w:name w:val="c0"/>
    <w:basedOn w:val="a0"/>
    <w:rsid w:val="00145373"/>
  </w:style>
  <w:style w:type="character" w:customStyle="1" w:styleId="c61">
    <w:name w:val="c61"/>
    <w:basedOn w:val="a0"/>
    <w:rsid w:val="00145373"/>
  </w:style>
  <w:style w:type="character" w:customStyle="1" w:styleId="c33">
    <w:name w:val="c33"/>
    <w:basedOn w:val="a0"/>
    <w:rsid w:val="00145373"/>
  </w:style>
  <w:style w:type="character" w:customStyle="1" w:styleId="17">
    <w:name w:val="Основной текст Знак1"/>
    <w:basedOn w:val="a0"/>
    <w:uiPriority w:val="99"/>
    <w:semiHidden/>
    <w:rsid w:val="00145373"/>
  </w:style>
  <w:style w:type="character" w:customStyle="1" w:styleId="BodyTextChar1">
    <w:name w:val="Body Text Char1"/>
    <w:uiPriority w:val="99"/>
    <w:semiHidden/>
    <w:locked/>
    <w:rsid w:val="00145373"/>
    <w:rPr>
      <w:rFonts w:ascii="Times New Roman" w:hAnsi="Times New Roman" w:cs="Times New Roman" w:hint="default"/>
      <w:lang w:eastAsia="en-US"/>
    </w:rPr>
  </w:style>
  <w:style w:type="character" w:customStyle="1" w:styleId="dash041e0431044b0447043d044b0439char1">
    <w:name w:val="dash041e_0431_044b_0447_043d_044b_0439__char1"/>
    <w:rsid w:val="001453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32">
    <w:name w:val="c32"/>
    <w:rsid w:val="00145373"/>
  </w:style>
  <w:style w:type="character" w:customStyle="1" w:styleId="c3">
    <w:name w:val="c3"/>
    <w:rsid w:val="00145373"/>
  </w:style>
  <w:style w:type="character" w:customStyle="1" w:styleId="26">
    <w:name w:val="Основной текст2"/>
    <w:rsid w:val="0014537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11">
    <w:name w:val="Основной текст с отступом 2 Знак1"/>
    <w:uiPriority w:val="99"/>
    <w:semiHidden/>
    <w:rsid w:val="00145373"/>
    <w:rPr>
      <w:sz w:val="22"/>
      <w:szCs w:val="22"/>
    </w:rPr>
  </w:style>
  <w:style w:type="character" w:customStyle="1" w:styleId="FontStyle13">
    <w:name w:val="Font Style13"/>
    <w:rsid w:val="00145373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145373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14537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2">
    <w:name w:val="Font Style12"/>
    <w:rsid w:val="00145373"/>
    <w:rPr>
      <w:rFonts w:ascii="Times New Roman" w:hAnsi="Times New Roman" w:cs="Times New Roman" w:hint="default"/>
      <w:b/>
      <w:bCs/>
      <w:sz w:val="18"/>
      <w:szCs w:val="18"/>
    </w:rPr>
  </w:style>
  <w:style w:type="table" w:styleId="aff5">
    <w:name w:val="Table Grid"/>
    <w:basedOn w:val="a1"/>
    <w:uiPriority w:val="99"/>
    <w:rsid w:val="001453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rsid w:val="00145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rsid w:val="00145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5754</Words>
  <Characters>32798</Characters>
  <Application>Microsoft Office Word</Application>
  <DocSecurity>0</DocSecurity>
  <Lines>273</Lines>
  <Paragraphs>76</Paragraphs>
  <ScaleCrop>false</ScaleCrop>
  <Company/>
  <LinksUpToDate>false</LinksUpToDate>
  <CharactersWithSpaces>38476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11</cp:revision>
  <dcterms:created xsi:type="dcterms:W3CDTF">2021-09-03T10:35:00Z</dcterms:created>
  <dcterms:modified xsi:type="dcterms:W3CDTF">2022-02-17T07:55:00Z</dcterms:modified>
</cp:coreProperties>
</file>